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B6" w:rsidRPr="00B74279" w:rsidRDefault="00912B07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Peta</w:t>
      </w:r>
      <w:r w:rsidR="00BD35B6" w:rsidRPr="00B74279">
        <w:rPr>
          <w:sz w:val="36"/>
          <w:szCs w:val="36"/>
        </w:rPr>
        <w:t xml:space="preserve"> tema: </w:t>
      </w:r>
      <w:r w:rsidR="00D63878">
        <w:rPr>
          <w:i/>
          <w:sz w:val="36"/>
          <w:szCs w:val="36"/>
        </w:rPr>
        <w:t>Things to come</w:t>
      </w:r>
    </w:p>
    <w:p w:rsidR="00CE025E" w:rsidRDefault="002526DB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2526DB">
        <w:rPr>
          <w:rFonts w:eastAsia="Times New Roman"/>
          <w:noProof/>
          <w:lang w:val="it-IT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3.8pt;margin-top:8.55pt;width:378.15pt;height:156pt;z-index:251658240;mso-width-relative:margin;mso-height-relative:margin" stroked="f">
            <v:textbox>
              <w:txbxContent>
                <w:p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Ishod teme: </w:t>
                  </w:r>
                </w:p>
                <w:p w:rsidR="00211E1D" w:rsidRPr="00211E1D" w:rsidRDefault="00E23C2F" w:rsidP="00211E1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u</w:t>
                  </w:r>
                  <w:r w:rsidR="00211E1D">
                    <w:rPr>
                      <w:rFonts w:eastAsia="Times New Roman"/>
                      <w:lang w:eastAsia="hr-HR"/>
                    </w:rPr>
                    <w:t>potrebljava gerund kako bi opisao svoj hobi i interese.</w:t>
                  </w:r>
                </w:p>
                <w:p w:rsidR="00F542FF" w:rsidRDefault="00211E1D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upotrebljava 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 xml:space="preserve">going to future </w:t>
                  </w:r>
                  <w:r>
                    <w:rPr>
                      <w:rFonts w:eastAsia="Times New Roman"/>
                      <w:lang w:eastAsia="hr-HR"/>
                    </w:rPr>
                    <w:t>kako bi opisao svoje planove.</w:t>
                  </w:r>
                </w:p>
                <w:p w:rsidR="00211E1D" w:rsidRDefault="00211E1D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upotrebljava 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 xml:space="preserve">will future </w:t>
                  </w:r>
                  <w:r>
                    <w:rPr>
                      <w:rFonts w:eastAsia="Times New Roman"/>
                      <w:lang w:eastAsia="hr-HR"/>
                    </w:rPr>
                    <w:t>u razgovoru o budućnosti.</w:t>
                  </w:r>
                </w:p>
                <w:p w:rsidR="00211E1D" w:rsidRDefault="00211E1D" w:rsidP="00BD35B6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sudjeluje u </w:t>
                  </w:r>
                  <w:r w:rsidR="003512AD">
                    <w:rPr>
                      <w:rFonts w:eastAsia="Times New Roman"/>
                      <w:lang w:eastAsia="hr-HR"/>
                    </w:rPr>
                    <w:t xml:space="preserve">debati na temu: </w:t>
                  </w:r>
                  <w:r w:rsidR="003512AD">
                    <w:rPr>
                      <w:rFonts w:eastAsia="Times New Roman"/>
                      <w:i/>
                      <w:lang w:eastAsia="hr-HR"/>
                    </w:rPr>
                    <w:t>trebaju li zoološki vrtovi postojati?</w:t>
                  </w:r>
                </w:p>
                <w:p w:rsidR="00211E1D" w:rsidRDefault="00211E1D" w:rsidP="00211E1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piše letak o uštedi vode.</w:t>
                  </w:r>
                </w:p>
                <w:p w:rsidR="00211E1D" w:rsidRDefault="00211E1D" w:rsidP="00211E1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izlaže prezentaciju o vodi.</w:t>
                  </w:r>
                </w:p>
                <w:p w:rsidR="00EA18B8" w:rsidRDefault="00EA18B8" w:rsidP="00211E1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razgovara o američkim Indijancima i njihovoj kulturi.</w:t>
                  </w:r>
                </w:p>
                <w:p w:rsidR="00EA18B8" w:rsidRPr="00FB57F7" w:rsidRDefault="00EA18B8" w:rsidP="00211E1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 xml:space="preserve">učenik priča priču </w:t>
                  </w:r>
                  <w:r>
                    <w:rPr>
                      <w:rFonts w:eastAsia="Times New Roman"/>
                      <w:i/>
                      <w:lang w:eastAsia="hr-HR"/>
                    </w:rPr>
                    <w:t>The Hole in the Blanket.</w:t>
                  </w:r>
                </w:p>
                <w:p w:rsidR="00FB57F7" w:rsidRPr="00211E1D" w:rsidRDefault="00FB57F7" w:rsidP="00211E1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piše pismo budućem sebi.</w:t>
                  </w:r>
                </w:p>
              </w:txbxContent>
            </v:textbox>
            <w10:wrap type="square"/>
          </v:shape>
        </w:pict>
      </w:r>
    </w:p>
    <w:p w:rsidR="00BD35B6" w:rsidRPr="00B74279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8A6B86">
        <w:rPr>
          <w:rFonts w:eastAsia="Times New Roman"/>
          <w:b/>
          <w:bCs/>
          <w:lang w:eastAsia="hr-HR"/>
        </w:rPr>
        <w:t>1</w:t>
      </w:r>
      <w:r w:rsidR="00F73CE3">
        <w:rPr>
          <w:rFonts w:eastAsia="Times New Roman"/>
          <w:b/>
          <w:bCs/>
          <w:lang w:eastAsia="hr-HR"/>
        </w:rPr>
        <w:t>2</w:t>
      </w:r>
    </w:p>
    <w:p w:rsidR="00BD35B6" w:rsidRPr="008A6B86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="00F73CE3">
        <w:rPr>
          <w:rFonts w:eastAsia="Times New Roman"/>
          <w:lang w:eastAsia="hr-HR"/>
        </w:rPr>
        <w:t>svibanj, lipanj</w:t>
      </w:r>
    </w:p>
    <w:p w:rsidR="00BD35B6" w:rsidRPr="001E1E99" w:rsidRDefault="00BD35B6" w:rsidP="00CE025E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 w:rsidR="00CE025E">
        <w:rPr>
          <w:rFonts w:eastAsia="Times New Roman"/>
          <w:bCs/>
          <w:i/>
          <w:lang w:eastAsia="hr-HR"/>
        </w:rPr>
        <w:t>free-time activities, tattooing, fishing, making pottery, knitting, to be grounded; optimistic, pessimistic, conservation scientist, baby boom, captivity, endangered species, to breed, habitat, extinct; tap, to waste, pollution, careless, fresh water, require, waste; decimal numbers and percentages; Native Americans, tribe, tepee, settlers, storytelling, reservations, nomads, buffalo; letter, problems, fears, abilities, skills, goals, hopes</w:t>
      </w:r>
    </w:p>
    <w:p w:rsidR="00BD35B6" w:rsidRPr="00B74279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 w:rsidR="00CE025E">
        <w:rPr>
          <w:rFonts w:eastAsia="Times New Roman"/>
          <w:bCs/>
          <w:i/>
          <w:lang w:eastAsia="hr-HR"/>
        </w:rPr>
        <w:t>gerund, used to, going to future, will future, word classes</w:t>
      </w:r>
    </w:p>
    <w:p w:rsidR="00FB57F7" w:rsidRPr="00B74279" w:rsidRDefault="00FB57F7" w:rsidP="00BD35B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278"/>
        <w:gridCol w:w="3259"/>
        <w:gridCol w:w="1844"/>
        <w:gridCol w:w="3261"/>
        <w:gridCol w:w="1984"/>
        <w:gridCol w:w="1820"/>
      </w:tblGrid>
      <w:tr w:rsidR="0054129B" w:rsidRPr="00B74279" w:rsidTr="00E23C2F">
        <w:trPr>
          <w:trHeight w:val="450"/>
        </w:trPr>
        <w:tc>
          <w:tcPr>
            <w:tcW w:w="391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2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11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4129B" w:rsidRPr="00B74279" w:rsidTr="00E23C2F">
        <w:trPr>
          <w:trHeight w:val="375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4129B" w:rsidRPr="007256C1" w:rsidTr="00E23C2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3C02" w:rsidRDefault="009F733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1.</w:t>
            </w:r>
            <w:r w:rsidR="00D23C02">
              <w:rPr>
                <w:rFonts w:eastAsia="Times New Roman"/>
                <w:bCs/>
                <w:lang w:eastAsia="hr-HR"/>
              </w:rPr>
              <w:t>The weekend, finally</w:t>
            </w:r>
          </w:p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</w:t>
            </w:r>
            <w:r w:rsidR="00D23C02">
              <w:rPr>
                <w:rFonts w:eastAsia="Times New Roman"/>
                <w:bCs/>
                <w:lang w:eastAsia="hr-HR"/>
              </w:rPr>
              <w:t>3</w:t>
            </w:r>
            <w:r>
              <w:rPr>
                <w:rFonts w:eastAsia="Times New Roman"/>
                <w:bCs/>
                <w:lang w:eastAsia="hr-HR"/>
              </w:rPr>
              <w:t xml:space="preserve"> sat</w:t>
            </w:r>
            <w:r w:rsidR="00D23C02">
              <w:rPr>
                <w:rFonts w:eastAsia="Times New Roman"/>
                <w:bCs/>
                <w:lang w:eastAsia="hr-HR"/>
              </w:rPr>
              <w:t>a</w:t>
            </w:r>
            <w:r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256C1">
              <w:rPr>
                <w:rFonts w:eastAsia="Times New Roman"/>
                <w:bCs/>
                <w:lang w:eastAsia="hr-HR"/>
              </w:rPr>
              <w:t>čitanje</w:t>
            </w:r>
          </w:p>
          <w:p w:rsidR="0079282C" w:rsidRDefault="0079282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:rsidR="00B46821" w:rsidRDefault="00B4682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</w:t>
            </w:r>
            <w:r w:rsidR="00AB234C">
              <w:rPr>
                <w:rFonts w:eastAsia="Times New Roman"/>
                <w:bCs/>
                <w:lang w:eastAsia="hr-HR"/>
              </w:rPr>
              <w:t>e</w:t>
            </w:r>
          </w:p>
          <w:p w:rsidR="0079282C" w:rsidRPr="007256C1" w:rsidRDefault="0079282C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A.7.2. Primjenjuje intonacijska obilje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ja na kratak govoreni tekst.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A.7.6. Pi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B.7.1. Istra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 xml:space="preserve">uje dodatne </w:t>
            </w:r>
            <w:r w:rsidRPr="00F43163">
              <w:rPr>
                <w:rFonts w:cs="T3Font_4"/>
                <w:lang w:eastAsia="hr-HR"/>
              </w:rPr>
              <w:lastRenderedPageBreak/>
              <w:t>informacije o zemljama ciljnoga jezika radi razumijevanja kulturno uvjetovanih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aja o vlastitoj kulturi i stranim kulturama.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B54D00" w:rsidRPr="00B54D00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C.7.3. Povezuje i koristi se osnovnim dru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6FB7" w:rsidRDefault="006213B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opisuje svoje interese koristeći gerund.</w:t>
            </w:r>
          </w:p>
          <w:p w:rsidR="006213B4" w:rsidRDefault="006213B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hobijima slavnih glumaca i pjevača.</w:t>
            </w:r>
          </w:p>
          <w:p w:rsidR="006213B4" w:rsidRDefault="006213B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koristi strukturu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used to </w:t>
            </w:r>
            <w:r>
              <w:rPr>
                <w:rFonts w:eastAsia="Times New Roman"/>
                <w:bCs/>
                <w:lang w:eastAsia="hr-HR"/>
              </w:rPr>
              <w:t>kako bi opisao navike i hobije u prošlosti.</w:t>
            </w:r>
          </w:p>
          <w:p w:rsidR="006213B4" w:rsidRDefault="006213B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</w:t>
            </w:r>
            <w:r w:rsidR="00E34870">
              <w:rPr>
                <w:rFonts w:eastAsia="Times New Roman"/>
                <w:bCs/>
                <w:lang w:eastAsia="hr-HR"/>
              </w:rPr>
              <w:t xml:space="preserve"> pokazuje razumijevanje </w:t>
            </w:r>
            <w:r w:rsidR="00E34870">
              <w:rPr>
                <w:rFonts w:eastAsia="Times New Roman"/>
                <w:bCs/>
                <w:lang w:eastAsia="hr-HR"/>
              </w:rPr>
              <w:lastRenderedPageBreak/>
              <w:t>teksta</w:t>
            </w:r>
            <w:r>
              <w:rPr>
                <w:rFonts w:eastAsia="Times New Roman"/>
                <w:bCs/>
                <w:lang w:eastAsia="hr-HR"/>
              </w:rPr>
              <w:t xml:space="preserve"> o planovima za vikend.</w:t>
            </w:r>
          </w:p>
          <w:p w:rsidR="008E1A74" w:rsidRDefault="008E1A7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čita tekst naglas poštujući intonacijska obilježja.</w:t>
            </w:r>
          </w:p>
          <w:p w:rsidR="006213B4" w:rsidRPr="006213B4" w:rsidRDefault="006213B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p</w:t>
            </w:r>
            <w:r w:rsidR="000530EC">
              <w:rPr>
                <w:rFonts w:eastAsia="Times New Roman"/>
                <w:bCs/>
                <w:lang w:eastAsia="hr-HR"/>
              </w:rPr>
              <w:t>lanovima za vikend koristeći bu</w:t>
            </w:r>
            <w:r>
              <w:rPr>
                <w:rFonts w:eastAsia="Times New Roman"/>
                <w:bCs/>
                <w:lang w:eastAsia="hr-HR"/>
              </w:rPr>
              <w:t xml:space="preserve">duće glagolsko vrijeme  </w:t>
            </w:r>
            <w:r>
              <w:rPr>
                <w:rFonts w:eastAsia="Times New Roman"/>
                <w:bCs/>
                <w:i/>
                <w:lang w:eastAsia="hr-HR"/>
              </w:rPr>
              <w:t>going to future.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E74E7" w:rsidRPr="00F43163" w:rsidRDefault="000E74E7" w:rsidP="000E74E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0E74E7" w:rsidRPr="00F43163" w:rsidRDefault="000E74E7" w:rsidP="00B706CC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:rsidR="00B706CC" w:rsidRPr="00F43163" w:rsidRDefault="00B706CC" w:rsidP="00B706C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F43163">
              <w:rPr>
                <w:rFonts w:cs="T3Font_821"/>
                <w:b/>
                <w:lang w:eastAsia="hr-HR"/>
              </w:rPr>
              <w:t>uku</w:t>
            </w:r>
            <w:r w:rsidRPr="00F43163">
              <w:rPr>
                <w:rFonts w:cs="T3Font_821"/>
                <w:lang w:eastAsia="hr-HR"/>
              </w:rPr>
              <w:t xml:space="preserve"> C.3.3. Interes</w:t>
            </w:r>
          </w:p>
          <w:p w:rsidR="00B706CC" w:rsidRPr="00F43163" w:rsidRDefault="00B706CC" w:rsidP="00B706CC">
            <w:pPr>
              <w:autoSpaceDE w:val="0"/>
              <w:autoSpaceDN w:val="0"/>
              <w:adjustRightInd w:val="0"/>
              <w:spacing w:line="240" w:lineRule="auto"/>
              <w:rPr>
                <w:rFonts w:cs="T3Font_821"/>
                <w:lang w:eastAsia="hr-HR"/>
              </w:rPr>
            </w:pPr>
            <w:r w:rsidRPr="00F43163">
              <w:rPr>
                <w:rFonts w:cs="T3Font_821"/>
                <w:lang w:eastAsia="hr-HR"/>
              </w:rPr>
              <w:t>Učenik iskazuje interes za različita područja, preuzima odgovornost za svoje učenje i ustraje u učenju.</w:t>
            </w:r>
          </w:p>
          <w:p w:rsidR="00B706CC" w:rsidRPr="00F43163" w:rsidRDefault="00B706CC" w:rsidP="00B706C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B706CC" w:rsidRPr="00F43163" w:rsidRDefault="00B706CC" w:rsidP="00B706C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 xml:space="preserve">programima. </w:t>
            </w:r>
          </w:p>
          <w:p w:rsidR="00B706CC" w:rsidRPr="00F43163" w:rsidRDefault="00B706CC" w:rsidP="00B706C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F43163">
              <w:rPr>
                <w:rFonts w:cs="T3Font_168"/>
                <w:b/>
                <w:lang w:eastAsia="hr-HR"/>
              </w:rPr>
              <w:t>ikt</w:t>
            </w:r>
            <w:r w:rsidRPr="00F43163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F43163">
              <w:rPr>
                <w:rFonts w:cs="T3Font_169"/>
                <w:lang w:eastAsia="hr-HR"/>
              </w:rPr>
              <w:t>ž</w:t>
            </w:r>
            <w:r w:rsidRPr="00F43163">
              <w:rPr>
                <w:rFonts w:cs="T3Font_168"/>
                <w:lang w:eastAsia="hr-HR"/>
              </w:rPr>
              <w:t>ivanje, a uz učiteljevu pomoć slo</w:t>
            </w:r>
            <w:r w:rsidRPr="00F43163">
              <w:rPr>
                <w:rFonts w:cs="T3Font_169"/>
                <w:lang w:eastAsia="hr-HR"/>
              </w:rPr>
              <w:t>ž</w:t>
            </w:r>
            <w:r w:rsidRPr="00F43163">
              <w:rPr>
                <w:rFonts w:cs="T3Font_168"/>
                <w:lang w:eastAsia="hr-HR"/>
              </w:rPr>
              <w:t>eno pretra</w:t>
            </w:r>
            <w:r w:rsidRPr="00F43163">
              <w:rPr>
                <w:rFonts w:cs="T3Font_169"/>
                <w:lang w:eastAsia="hr-HR"/>
              </w:rPr>
              <w:t>ž</w:t>
            </w:r>
            <w:r w:rsidRPr="00F43163">
              <w:rPr>
                <w:rFonts w:cs="T3Font_168"/>
                <w:lang w:eastAsia="hr-HR"/>
              </w:rPr>
              <w:t>ivanje informacija u digitalnome okru</w:t>
            </w:r>
            <w:r w:rsidRPr="00F43163">
              <w:rPr>
                <w:rFonts w:cs="T3Font_169"/>
                <w:lang w:eastAsia="hr-HR"/>
              </w:rPr>
              <w:t>ž</w:t>
            </w:r>
            <w:r w:rsidRPr="00F43163">
              <w:rPr>
                <w:rFonts w:cs="T3Font_168"/>
                <w:lang w:eastAsia="hr-HR"/>
              </w:rPr>
              <w:t>ju.</w:t>
            </w:r>
          </w:p>
          <w:p w:rsidR="0054129B" w:rsidRPr="0054129B" w:rsidRDefault="0054129B" w:rsidP="00D04EC8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Default="00B706CC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Razgovor</w:t>
            </w:r>
          </w:p>
          <w:p w:rsidR="00B706CC" w:rsidRDefault="00B706CC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Uspoređivanje</w:t>
            </w:r>
          </w:p>
          <w:p w:rsidR="00B706CC" w:rsidRDefault="00B706CC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B706CC" w:rsidRDefault="00B706CC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</w:t>
            </w:r>
          </w:p>
          <w:p w:rsidR="00B706CC" w:rsidRDefault="00B706CC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Popunjavanje tablice</w:t>
            </w:r>
          </w:p>
          <w:p w:rsidR="00B706CC" w:rsidRPr="00E23C2F" w:rsidRDefault="00B706CC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Dovršavanje rečenice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B46821" w:rsidRPr="000F049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B46821" w:rsidRPr="000F049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B46821" w:rsidRPr="000F049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B46821" w:rsidRPr="000F0491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BD35B6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 w:rsidR="00B706CC"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:rsidR="00B706CC" w:rsidRPr="007256C1" w:rsidRDefault="00B706CC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vrednovanje čitanja naglas</w:t>
            </w:r>
          </w:p>
        </w:tc>
      </w:tr>
      <w:tr w:rsidR="0054129B" w:rsidRPr="007256C1" w:rsidTr="00E23C2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A84A9F" w:rsidRPr="00A84A9F" w:rsidRDefault="00B706CC" w:rsidP="00FA6A6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free-time activities, tattooing, fishing, making pottery, knitting, to be grounded</w:t>
            </w:r>
          </w:p>
          <w:p w:rsidR="00A84A9F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  <w:r w:rsidR="00A84A9F">
              <w:rPr>
                <w:rFonts w:eastAsia="Times New Roman"/>
                <w:b/>
                <w:bCs/>
                <w:lang w:eastAsia="hr-HR"/>
              </w:rPr>
              <w:t xml:space="preserve"> </w:t>
            </w:r>
          </w:p>
          <w:p w:rsidR="00BD35B6" w:rsidRPr="00A84A9F" w:rsidRDefault="00B706CC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gerund; used to;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>going to future</w:t>
            </w:r>
          </w:p>
        </w:tc>
        <w:tc>
          <w:tcPr>
            <w:tcW w:w="624" w:type="pct"/>
            <w:vMerge/>
            <w:shd w:val="clear" w:color="auto" w:fill="FFFFFF" w:themeFill="background1"/>
            <w:vAlign w:val="center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E23C2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9F733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2. </w:t>
            </w:r>
            <w:r w:rsidR="00D23C02">
              <w:rPr>
                <w:rFonts w:eastAsia="Times New Roman"/>
                <w:bCs/>
                <w:lang w:eastAsia="hr-HR"/>
              </w:rPr>
              <w:t>Look into the future</w:t>
            </w:r>
          </w:p>
          <w:p w:rsidR="00BD35B6" w:rsidRPr="00B74279" w:rsidRDefault="00F92EE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(3</w:t>
            </w:r>
            <w:r w:rsidR="00BD35B6" w:rsidRPr="00B74279">
              <w:rPr>
                <w:rFonts w:eastAsia="Times New Roman"/>
                <w:bCs/>
                <w:lang w:eastAsia="hr-HR"/>
              </w:rPr>
              <w:t xml:space="preserve">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:rsidR="00E23C2F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:rsidR="00E23C2F" w:rsidRPr="007256C1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B.7.4. Izdvaja pozitivne svjetonazore od različitih oblika diskriminacije u različitim kontekstima te prepoznaje postojanje eksplicitnih stereotipa i predrasuda i potrebu da ih se razgradi.</w:t>
            </w:r>
          </w:p>
          <w:p w:rsidR="00BD35B6" w:rsidRPr="00B706CC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C.7.5. Izabire i koristi se osnovnim vje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tinama kritičkoga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 xml:space="preserve">ljenja: razumije i uspoređuje </w:t>
            </w:r>
            <w:r w:rsidRPr="00F43163">
              <w:rPr>
                <w:rFonts w:cs="T3Font_4"/>
                <w:lang w:eastAsia="hr-HR"/>
              </w:rPr>
              <w:lastRenderedPageBreak/>
              <w:t>informacije, analizira svoje i tuđa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ljenja, stavove i vrijednosti i rje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90E93" w:rsidRDefault="003512A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Učenik povezuje poznato s novim sadržajima. </w:t>
            </w:r>
          </w:p>
          <w:p w:rsidR="003512AD" w:rsidRDefault="003512A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razgovara o budućim događajima koristeći glagolsko vrijeme </w:t>
            </w:r>
            <w:r>
              <w:rPr>
                <w:rFonts w:eastAsia="Times New Roman"/>
                <w:bCs/>
                <w:i/>
                <w:lang w:eastAsia="hr-HR"/>
              </w:rPr>
              <w:t>will future.</w:t>
            </w:r>
          </w:p>
          <w:p w:rsidR="003512AD" w:rsidRDefault="003512A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zoološkom vrtu u San Diegu.</w:t>
            </w:r>
          </w:p>
          <w:p w:rsidR="003512AD" w:rsidRDefault="003512A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znanstvenici Kim Michaels.</w:t>
            </w:r>
          </w:p>
          <w:p w:rsidR="003512AD" w:rsidRPr="003512AD" w:rsidRDefault="003512AD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</w:t>
            </w:r>
            <w:r w:rsidR="00270DDF">
              <w:rPr>
                <w:rFonts w:eastAsia="Times New Roman"/>
                <w:bCs/>
                <w:lang w:eastAsia="hr-HR"/>
              </w:rPr>
              <w:t xml:space="preserve">nik sudjeluje u debati </w:t>
            </w:r>
            <w:r w:rsidR="00270DDF">
              <w:rPr>
                <w:rFonts w:eastAsia="Times New Roman"/>
                <w:bCs/>
                <w:i/>
                <w:lang w:eastAsia="hr-HR"/>
              </w:rPr>
              <w:t>T</w:t>
            </w:r>
            <w:r>
              <w:rPr>
                <w:rFonts w:eastAsia="Times New Roman"/>
                <w:bCs/>
                <w:i/>
                <w:lang w:eastAsia="hr-HR"/>
              </w:rPr>
              <w:t>rebaju li zoološki vrtovi postojati?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512AD" w:rsidRPr="00A8169B" w:rsidRDefault="003512AD" w:rsidP="003512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osr</w:t>
            </w:r>
            <w:r w:rsidRPr="00A8169B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A 3.1.  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Razvija sliku o sebi. </w:t>
            </w:r>
          </w:p>
          <w:p w:rsidR="003512AD" w:rsidRPr="00A8169B" w:rsidRDefault="003512AD" w:rsidP="003512A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33"/>
                <w:lang w:eastAsia="hr-HR"/>
              </w:rPr>
            </w:pPr>
            <w:r w:rsidRPr="00A8169B">
              <w:rPr>
                <w:rFonts w:cs="T3Font_33"/>
                <w:b/>
                <w:lang w:eastAsia="hr-HR"/>
              </w:rPr>
              <w:t>osr</w:t>
            </w:r>
            <w:r w:rsidRPr="00A8169B">
              <w:rPr>
                <w:rFonts w:cs="T3Font_33"/>
                <w:lang w:eastAsia="hr-HR"/>
              </w:rPr>
              <w:t xml:space="preserve"> A.3.3. Razvija osobne potencijale.</w:t>
            </w:r>
          </w:p>
          <w:p w:rsidR="003512AD" w:rsidRPr="00A8169B" w:rsidRDefault="003512AD" w:rsidP="003512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osr</w:t>
            </w:r>
            <w:r w:rsidRPr="00A8169B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B 3.1. 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:rsidR="003512AD" w:rsidRPr="00A8169B" w:rsidRDefault="003512AD" w:rsidP="003512AD">
            <w:pPr>
              <w:pStyle w:val="Default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osr</w:t>
            </w:r>
            <w:r w:rsidRPr="00A8169B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B 3.2. 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:rsidR="003512AD" w:rsidRPr="00A8169B" w:rsidRDefault="003512AD" w:rsidP="003512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uku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A.3.1. Upravljanje informacijama</w:t>
            </w:r>
          </w:p>
          <w:p w:rsidR="003512AD" w:rsidRPr="00A8169B" w:rsidRDefault="003512AD" w:rsidP="003512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3512AD" w:rsidRPr="00A8169B" w:rsidRDefault="003512AD" w:rsidP="003512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uku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 3.4. Kritičko mišljenje</w:t>
            </w:r>
          </w:p>
          <w:p w:rsidR="003512AD" w:rsidRPr="00A8169B" w:rsidRDefault="003512AD" w:rsidP="003512AD">
            <w:pPr>
              <w:pStyle w:val="Default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:rsidR="003512AD" w:rsidRPr="00A8169B" w:rsidRDefault="003512AD" w:rsidP="003512AD">
            <w:pPr>
              <w:pStyle w:val="Default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ikt</w:t>
            </w:r>
            <w:r w:rsidRPr="00A8169B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A 3.2. 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Učenik se samostalno koristi raznim uređajima i 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programima. </w:t>
            </w:r>
          </w:p>
          <w:p w:rsidR="003512AD" w:rsidRPr="00A8169B" w:rsidRDefault="003512AD" w:rsidP="003512A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613"/>
                <w:lang w:eastAsia="hr-HR"/>
              </w:rPr>
            </w:pPr>
            <w:r w:rsidRPr="00A8169B">
              <w:rPr>
                <w:rFonts w:cs="T3Font_613"/>
                <w:b/>
                <w:lang w:eastAsia="hr-HR"/>
              </w:rPr>
              <w:t>odr</w:t>
            </w:r>
            <w:r w:rsidRPr="00A8169B">
              <w:rPr>
                <w:rFonts w:cs="T3Font_613"/>
                <w:lang w:eastAsia="hr-HR"/>
              </w:rPr>
              <w:t xml:space="preserve"> A.3.3. Razmatra uzroke ugro</w:t>
            </w:r>
            <w:r w:rsidRPr="00A8169B">
              <w:rPr>
                <w:rFonts w:cs="T3Font_627"/>
                <w:lang w:eastAsia="hr-HR"/>
              </w:rPr>
              <w:t>ž</w:t>
            </w:r>
            <w:r w:rsidRPr="00A8169B">
              <w:rPr>
                <w:rFonts w:cs="T3Font_613"/>
                <w:lang w:eastAsia="hr-HR"/>
              </w:rPr>
              <w:t>enosti prirode.</w:t>
            </w:r>
          </w:p>
          <w:p w:rsidR="003512AD" w:rsidRPr="00A8169B" w:rsidRDefault="003512AD" w:rsidP="003512A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613"/>
                <w:lang w:eastAsia="hr-HR"/>
              </w:rPr>
            </w:pPr>
            <w:r w:rsidRPr="00A8169B">
              <w:rPr>
                <w:rFonts w:cs="T3Font_613"/>
                <w:b/>
                <w:lang w:eastAsia="hr-HR"/>
              </w:rPr>
              <w:t>odr</w:t>
            </w:r>
            <w:r w:rsidRPr="00A8169B">
              <w:rPr>
                <w:rFonts w:cs="T3Font_613"/>
                <w:lang w:eastAsia="hr-HR"/>
              </w:rPr>
              <w:t xml:space="preserve"> A.3.4. Obja</w:t>
            </w:r>
            <w:r w:rsidRPr="00A8169B">
              <w:rPr>
                <w:rFonts w:cs="T3Font_627"/>
                <w:lang w:eastAsia="hr-HR"/>
              </w:rPr>
              <w:t>š</w:t>
            </w:r>
            <w:r w:rsidRPr="00A8169B">
              <w:rPr>
                <w:rFonts w:cs="T3Font_613"/>
                <w:lang w:eastAsia="hr-HR"/>
              </w:rPr>
              <w:t>njava povezanost ekonomskih aktivnosti sa stanjem u okoli</w:t>
            </w:r>
            <w:r w:rsidRPr="00A8169B">
              <w:rPr>
                <w:rFonts w:cs="T3Font_627"/>
                <w:lang w:eastAsia="hr-HR"/>
              </w:rPr>
              <w:t>š</w:t>
            </w:r>
            <w:r w:rsidRPr="00A8169B">
              <w:rPr>
                <w:rFonts w:cs="T3Font_613"/>
                <w:lang w:eastAsia="hr-HR"/>
              </w:rPr>
              <w:t>u i dru</w:t>
            </w:r>
            <w:r w:rsidRPr="00A8169B">
              <w:rPr>
                <w:rFonts w:cs="T3Font_627"/>
                <w:lang w:eastAsia="hr-HR"/>
              </w:rPr>
              <w:t>š</w:t>
            </w:r>
            <w:r w:rsidRPr="00A8169B">
              <w:rPr>
                <w:rFonts w:cs="T3Font_613"/>
                <w:lang w:eastAsia="hr-HR"/>
              </w:rPr>
              <w:t>tvu.</w:t>
            </w:r>
          </w:p>
          <w:p w:rsidR="00BD35B6" w:rsidRPr="00A8169B" w:rsidRDefault="003512AD" w:rsidP="00A8169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 w:cs="T3Font_634"/>
                <w:b/>
                <w:color w:val="auto"/>
                <w:sz w:val="22"/>
                <w:szCs w:val="22"/>
                <w:lang w:eastAsia="hr-HR"/>
              </w:rPr>
              <w:t>odr</w:t>
            </w:r>
            <w:r w:rsidRPr="00A8169B">
              <w:rPr>
                <w:rFonts w:asciiTheme="minorHAnsi" w:hAnsiTheme="minorHAnsi" w:cs="T3Font_634"/>
                <w:color w:val="auto"/>
                <w:sz w:val="22"/>
                <w:szCs w:val="22"/>
                <w:lang w:eastAsia="hr-HR"/>
              </w:rPr>
              <w:t xml:space="preserve"> C.3.4. Procjenjuje va</w:t>
            </w:r>
            <w:r w:rsidRPr="00A8169B">
              <w:rPr>
                <w:rFonts w:asciiTheme="minorHAnsi" w:hAnsiTheme="minorHAnsi" w:cs="T3Font_635"/>
                <w:color w:val="auto"/>
                <w:sz w:val="22"/>
                <w:szCs w:val="22"/>
                <w:lang w:eastAsia="hr-HR"/>
              </w:rPr>
              <w:t>ž</w:t>
            </w:r>
            <w:r w:rsidRPr="00A8169B">
              <w:rPr>
                <w:rFonts w:asciiTheme="minorHAnsi" w:hAnsiTheme="minorHAnsi" w:cs="T3Font_634"/>
                <w:color w:val="auto"/>
                <w:sz w:val="22"/>
                <w:szCs w:val="22"/>
                <w:lang w:eastAsia="hr-HR"/>
              </w:rPr>
              <w:t>nost pravednosti u dru</w:t>
            </w:r>
            <w:r w:rsidRPr="00A8169B">
              <w:rPr>
                <w:rFonts w:asciiTheme="minorHAnsi" w:hAnsiTheme="minorHAnsi" w:cs="T3Font_635"/>
                <w:color w:val="auto"/>
                <w:sz w:val="22"/>
                <w:szCs w:val="22"/>
                <w:lang w:eastAsia="hr-HR"/>
              </w:rPr>
              <w:t>š</w:t>
            </w:r>
            <w:r w:rsidRPr="00A8169B">
              <w:rPr>
                <w:rFonts w:asciiTheme="minorHAnsi" w:hAnsiTheme="minorHAnsi" w:cs="T3Font_634"/>
                <w:color w:val="auto"/>
                <w:sz w:val="22"/>
                <w:szCs w:val="22"/>
                <w:lang w:eastAsia="hr-HR"/>
              </w:rPr>
              <w:t>tvu.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45F51" w:rsidRDefault="00A8169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Razvrstavanje</w:t>
            </w:r>
          </w:p>
          <w:p w:rsidR="00A8169B" w:rsidRDefault="00A8169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A8169B" w:rsidRDefault="00A8169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:rsidR="00A8169B" w:rsidRDefault="00A8169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:rsidR="00A8169B" w:rsidRDefault="00A8169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Označavanje točnog odogovora</w:t>
            </w:r>
          </w:p>
          <w:p w:rsidR="00A8169B" w:rsidRDefault="00A8169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Popunjavanje tablice</w:t>
            </w:r>
          </w:p>
          <w:p w:rsidR="00A8169B" w:rsidRPr="00745F51" w:rsidRDefault="00A8169B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Debata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7B20F9" w:rsidRPr="000F0491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7B20F9" w:rsidRPr="000F0491" w:rsidRDefault="003512AD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sastava o budućnosti</w:t>
            </w:r>
          </w:p>
          <w:p w:rsidR="007B20F9" w:rsidRPr="000F0491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7B20F9" w:rsidRPr="000F0491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BD35B6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 w:rsidR="00426AF8"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:rsidR="00426AF8" w:rsidRPr="007256C1" w:rsidRDefault="00426AF8" w:rsidP="003512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vršnjačko vrednovanje </w:t>
            </w:r>
            <w:r w:rsidR="003512AD">
              <w:rPr>
                <w:rFonts w:ascii="Calibri" w:eastAsia="Times New Roman" w:hAnsi="Calibri"/>
                <w:bCs/>
                <w:lang w:eastAsia="hr-HR"/>
              </w:rPr>
              <w:t>debate</w:t>
            </w:r>
          </w:p>
        </w:tc>
      </w:tr>
      <w:tr w:rsidR="0054129B" w:rsidRPr="007256C1" w:rsidTr="00E23C2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B74279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7B20F9" w:rsidRPr="007B20F9" w:rsidRDefault="00A8169B" w:rsidP="00FA6A6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optimistic, pessimistic, conservation scientist, baby boom, captivity, endangered species, to breed, habitat, extinct</w:t>
            </w:r>
          </w:p>
          <w:p w:rsidR="00BD35B6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7B20F9" w:rsidRPr="007B20F9" w:rsidRDefault="001E1E99" w:rsidP="00B70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w</w:t>
            </w:r>
            <w:r w:rsidR="00A8169B">
              <w:rPr>
                <w:rFonts w:eastAsia="Times New Roman"/>
                <w:bCs/>
                <w:i/>
                <w:lang w:eastAsia="hr-HR"/>
              </w:rPr>
              <w:t>ill future</w:t>
            </w:r>
            <w:r w:rsidR="007B20F9" w:rsidRPr="007B20F9">
              <w:rPr>
                <w:rFonts w:eastAsia="Times New Roman"/>
                <w:bCs/>
                <w:i/>
                <w:lang w:eastAsia="hr-HR"/>
              </w:rPr>
              <w:t xml:space="preserve"> 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BD35B6" w:rsidRPr="007256C1" w:rsidRDefault="00BD35B6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7D76E3">
        <w:trPr>
          <w:trHeight w:val="2066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9F733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3. </w:t>
            </w:r>
            <w:r w:rsidR="00D23C02">
              <w:rPr>
                <w:rFonts w:eastAsia="Times New Roman"/>
                <w:bCs/>
                <w:lang w:eastAsia="hr-HR"/>
              </w:rPr>
              <w:t>The source of life</w:t>
            </w:r>
          </w:p>
          <w:p w:rsidR="00BD35B6" w:rsidRPr="00B74279" w:rsidRDefault="0016101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(2 </w:t>
            </w:r>
            <w:r w:rsidR="00BD35B6">
              <w:rPr>
                <w:rFonts w:eastAsia="Times New Roman"/>
                <w:bCs/>
                <w:lang w:eastAsia="hr-HR"/>
              </w:rPr>
              <w:t>sat</w:t>
            </w:r>
            <w:r w:rsidR="00F92EEE">
              <w:rPr>
                <w:rFonts w:eastAsia="Times New Roman"/>
                <w:bCs/>
                <w:lang w:eastAsia="hr-HR"/>
              </w:rPr>
              <w:t>a</w:t>
            </w:r>
            <w:r w:rsidR="00BD35B6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3C2F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E23C2F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:rsidR="00E23C2F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:rsidR="00BD35B6" w:rsidRPr="007256C1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A.7.4. Sudjeluje u kratkome razgovoru poznate tematike.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B.7.3. Prepoznaje i opisuje osnovne dru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tveno-jezične funkcije jezika.</w:t>
            </w:r>
          </w:p>
          <w:p w:rsidR="00BD35B6" w:rsidRPr="00286D93" w:rsidRDefault="007D76E3" w:rsidP="00286D9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C.7.6. Pronalazi i organizira informacije iz različitih izvora te izvodi kratke prezentacije jednostavnih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D35B6" w:rsidRDefault="00286D9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86D93">
              <w:rPr>
                <w:rFonts w:eastAsia="Times New Roman"/>
                <w:bCs/>
                <w:lang w:eastAsia="hr-HR"/>
              </w:rPr>
              <w:t>Učenik povezuje po</w:t>
            </w:r>
            <w:r>
              <w:rPr>
                <w:rFonts w:eastAsia="Times New Roman"/>
                <w:bCs/>
                <w:lang w:eastAsia="hr-HR"/>
              </w:rPr>
              <w:t>znato s novim sadržajima.</w:t>
            </w:r>
          </w:p>
          <w:p w:rsidR="00286D93" w:rsidRDefault="00286D9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vodi.</w:t>
            </w:r>
          </w:p>
          <w:p w:rsidR="00286D93" w:rsidRDefault="00286D9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izrađuje letak o uštedi vode.</w:t>
            </w:r>
          </w:p>
          <w:p w:rsidR="00286D93" w:rsidRPr="00286D93" w:rsidRDefault="00286D9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izlaže prezentaciju o vodi.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286D93" w:rsidRPr="007D76E3" w:rsidRDefault="00286D93" w:rsidP="00286D93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2A4B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2A4BFA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2A4BFA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</w:t>
            </w:r>
            <w:r w:rsidRPr="007D76E3">
              <w:rPr>
                <w:rFonts w:ascii="Calibri" w:hAnsi="Calibri"/>
                <w:color w:val="auto"/>
                <w:sz w:val="22"/>
                <w:szCs w:val="22"/>
              </w:rPr>
              <w:t xml:space="preserve">timu. </w:t>
            </w:r>
          </w:p>
          <w:p w:rsidR="00286D93" w:rsidRPr="007D76E3" w:rsidRDefault="00286D93" w:rsidP="00286D9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D76E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7D76E3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:rsidR="00286D93" w:rsidRPr="007D76E3" w:rsidRDefault="00286D93" w:rsidP="00286D9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D76E3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:rsidR="00286D93" w:rsidRPr="007D76E3" w:rsidRDefault="00286D93" w:rsidP="00286D9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D76E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7D76E3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286D93" w:rsidRDefault="00286D93" w:rsidP="00286D9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D76E3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  <w:r w:rsidR="00B447EF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  <w:p w:rsidR="00B447EF" w:rsidRPr="00F43163" w:rsidRDefault="00B447EF" w:rsidP="00B447E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:rsidR="00B447EF" w:rsidRPr="00B447EF" w:rsidRDefault="00B447EF" w:rsidP="00B447EF">
            <w:pPr>
              <w:spacing w:line="240" w:lineRule="auto"/>
              <w:textAlignment w:val="baseline"/>
              <w:rPr>
                <w:rFonts w:eastAsia="Times New Roman"/>
                <w:b/>
                <w:bCs/>
                <w:u w:val="single"/>
                <w:lang w:eastAsia="hr-HR"/>
              </w:rPr>
            </w:pPr>
            <w:r w:rsidRPr="00F43163">
              <w:t>Učenik ostvaruje dobru komunikaciju s drugima, uspješno surađuje u različitim situacijama i spreman je zatražiti i ponuditi pomoć.</w:t>
            </w:r>
          </w:p>
          <w:p w:rsidR="00286D93" w:rsidRPr="007D76E3" w:rsidRDefault="00286D93" w:rsidP="00286D9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7D76E3">
              <w:rPr>
                <w:rFonts w:cs="T3Font_168"/>
                <w:b/>
                <w:lang w:eastAsia="hr-HR"/>
              </w:rPr>
              <w:t>ikt</w:t>
            </w:r>
            <w:r w:rsidRPr="007D76E3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7D76E3">
              <w:rPr>
                <w:rFonts w:cs="T3Font_169"/>
                <w:lang w:eastAsia="hr-HR"/>
              </w:rPr>
              <w:t>ž</w:t>
            </w:r>
            <w:r w:rsidRPr="007D76E3">
              <w:rPr>
                <w:rFonts w:cs="T3Font_168"/>
                <w:lang w:eastAsia="hr-HR"/>
              </w:rPr>
              <w:t>ivanje, a uz učiteljevu pomoć slo</w:t>
            </w:r>
            <w:r w:rsidRPr="007D76E3">
              <w:rPr>
                <w:rFonts w:cs="T3Font_169"/>
                <w:lang w:eastAsia="hr-HR"/>
              </w:rPr>
              <w:t>ž</w:t>
            </w:r>
            <w:r w:rsidRPr="007D76E3">
              <w:rPr>
                <w:rFonts w:cs="T3Font_168"/>
                <w:lang w:eastAsia="hr-HR"/>
              </w:rPr>
              <w:t>eno pretra</w:t>
            </w:r>
            <w:r w:rsidRPr="007D76E3">
              <w:rPr>
                <w:rFonts w:cs="T3Font_169"/>
                <w:lang w:eastAsia="hr-HR"/>
              </w:rPr>
              <w:t>ž</w:t>
            </w:r>
            <w:r w:rsidRPr="007D76E3">
              <w:rPr>
                <w:rFonts w:cs="T3Font_168"/>
                <w:lang w:eastAsia="hr-HR"/>
              </w:rPr>
              <w:t xml:space="preserve">ivanje informacija u </w:t>
            </w:r>
            <w:r w:rsidRPr="007D76E3">
              <w:rPr>
                <w:rFonts w:cs="T3Font_168"/>
                <w:lang w:eastAsia="hr-HR"/>
              </w:rPr>
              <w:lastRenderedPageBreak/>
              <w:t>digitalnome okru</w:t>
            </w:r>
            <w:r w:rsidRPr="007D76E3">
              <w:rPr>
                <w:rFonts w:cs="T3Font_169"/>
                <w:lang w:eastAsia="hr-HR"/>
              </w:rPr>
              <w:t>ž</w:t>
            </w:r>
            <w:r w:rsidRPr="007D76E3">
              <w:rPr>
                <w:rFonts w:cs="T3Font_168"/>
                <w:lang w:eastAsia="hr-HR"/>
              </w:rPr>
              <w:t>ju.</w:t>
            </w:r>
          </w:p>
          <w:p w:rsidR="00286D93" w:rsidRPr="00F43163" w:rsidRDefault="00286D93" w:rsidP="00286D9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7D76E3">
              <w:rPr>
                <w:rFonts w:cs="T3Font_503"/>
                <w:b/>
                <w:lang w:eastAsia="hr-HR"/>
              </w:rPr>
              <w:t>ikt</w:t>
            </w:r>
            <w:r w:rsidRPr="007D76E3">
              <w:rPr>
                <w:rFonts w:cs="T3Font_503"/>
                <w:lang w:eastAsia="hr-HR"/>
              </w:rPr>
              <w:t xml:space="preserve"> C.3.3. Učenik samostalno ili uz manju pomoć učitelja</w:t>
            </w:r>
            <w:r w:rsidRPr="00F43163">
              <w:rPr>
                <w:rFonts w:cs="T3Font_503"/>
                <w:lang w:eastAsia="hr-HR"/>
              </w:rPr>
              <w:t xml:space="preserve"> procjenjuje i odabire potrebne među pronađenim informacijama.</w:t>
            </w:r>
          </w:p>
          <w:p w:rsidR="00286D93" w:rsidRPr="00F43163" w:rsidRDefault="00286D93" w:rsidP="00286D93">
            <w:r w:rsidRPr="00F43163">
              <w:rPr>
                <w:b/>
                <w:bCs/>
              </w:rPr>
              <w:t>ikt</w:t>
            </w:r>
            <w:r w:rsidRPr="00F43163">
              <w:rPr>
                <w:bCs/>
              </w:rPr>
              <w:t xml:space="preserve"> C 3.4. </w:t>
            </w:r>
            <w:r w:rsidRPr="00F43163">
              <w:t>Učenik uz pomoć učitelja ili samostalno odgovorno upravlja prikupljenim informacijama.</w:t>
            </w:r>
          </w:p>
          <w:p w:rsidR="00286D93" w:rsidRPr="00A8169B" w:rsidRDefault="00286D93" w:rsidP="00286D9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613"/>
                <w:lang w:eastAsia="hr-HR"/>
              </w:rPr>
            </w:pPr>
            <w:r w:rsidRPr="00A8169B">
              <w:rPr>
                <w:rFonts w:cs="T3Font_613"/>
                <w:b/>
                <w:lang w:eastAsia="hr-HR"/>
              </w:rPr>
              <w:t>odr</w:t>
            </w:r>
            <w:r w:rsidRPr="00A8169B">
              <w:rPr>
                <w:rFonts w:cs="T3Font_613"/>
                <w:lang w:eastAsia="hr-HR"/>
              </w:rPr>
              <w:t xml:space="preserve"> A.3.3. Razmatra uzroke ugro</w:t>
            </w:r>
            <w:r w:rsidRPr="00A8169B">
              <w:rPr>
                <w:rFonts w:cs="T3Font_627"/>
                <w:lang w:eastAsia="hr-HR"/>
              </w:rPr>
              <w:t>ž</w:t>
            </w:r>
            <w:r w:rsidRPr="00A8169B">
              <w:rPr>
                <w:rFonts w:cs="T3Font_613"/>
                <w:lang w:eastAsia="hr-HR"/>
              </w:rPr>
              <w:t>enosti prirode.</w:t>
            </w:r>
          </w:p>
          <w:p w:rsidR="00286D93" w:rsidRPr="00A8169B" w:rsidRDefault="00286D93" w:rsidP="00286D9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613"/>
                <w:lang w:eastAsia="hr-HR"/>
              </w:rPr>
            </w:pPr>
            <w:r w:rsidRPr="00A8169B">
              <w:rPr>
                <w:rFonts w:cs="T3Font_613"/>
                <w:b/>
                <w:lang w:eastAsia="hr-HR"/>
              </w:rPr>
              <w:t>odr</w:t>
            </w:r>
            <w:r w:rsidRPr="00A8169B">
              <w:rPr>
                <w:rFonts w:cs="T3Font_613"/>
                <w:lang w:eastAsia="hr-HR"/>
              </w:rPr>
              <w:t xml:space="preserve"> A.3.4. Obja</w:t>
            </w:r>
            <w:r w:rsidRPr="00A8169B">
              <w:rPr>
                <w:rFonts w:cs="T3Font_627"/>
                <w:lang w:eastAsia="hr-HR"/>
              </w:rPr>
              <w:t>š</w:t>
            </w:r>
            <w:r w:rsidRPr="00A8169B">
              <w:rPr>
                <w:rFonts w:cs="T3Font_613"/>
                <w:lang w:eastAsia="hr-HR"/>
              </w:rPr>
              <w:t>njava povezanost ekonomskih aktivnosti sa stanjem u okoli</w:t>
            </w:r>
            <w:r w:rsidRPr="00A8169B">
              <w:rPr>
                <w:rFonts w:cs="T3Font_627"/>
                <w:lang w:eastAsia="hr-HR"/>
              </w:rPr>
              <w:t>š</w:t>
            </w:r>
            <w:r w:rsidRPr="00A8169B">
              <w:rPr>
                <w:rFonts w:cs="T3Font_613"/>
                <w:lang w:eastAsia="hr-HR"/>
              </w:rPr>
              <w:t>u i dru</w:t>
            </w:r>
            <w:r w:rsidRPr="00A8169B">
              <w:rPr>
                <w:rFonts w:cs="T3Font_627"/>
                <w:lang w:eastAsia="hr-HR"/>
              </w:rPr>
              <w:t>š</w:t>
            </w:r>
            <w:r w:rsidRPr="00A8169B">
              <w:rPr>
                <w:rFonts w:cs="T3Font_613"/>
                <w:lang w:eastAsia="hr-HR"/>
              </w:rPr>
              <w:t>tvu.</w:t>
            </w:r>
          </w:p>
          <w:p w:rsidR="00BD35B6" w:rsidRPr="007256C1" w:rsidRDefault="00BD35B6" w:rsidP="00286D9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3693D" w:rsidRDefault="004645C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Označavanje točnog odgovora</w:t>
            </w:r>
          </w:p>
          <w:p w:rsidR="004645C1" w:rsidRDefault="004645C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višestrukog odabira</w:t>
            </w:r>
          </w:p>
          <w:p w:rsidR="004645C1" w:rsidRDefault="004645C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Prepričavanje</w:t>
            </w:r>
          </w:p>
          <w:p w:rsidR="004645C1" w:rsidRDefault="004645C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Izrađivanje letka</w:t>
            </w:r>
          </w:p>
          <w:p w:rsidR="004645C1" w:rsidRDefault="004645C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Izraživanje plakata/prezentacije</w:t>
            </w:r>
          </w:p>
          <w:p w:rsidR="004645C1" w:rsidRPr="00A3693D" w:rsidRDefault="004645C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Izlaganje plakata/prezentacije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A3693D" w:rsidRPr="000F0491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A3693D" w:rsidRPr="000F0491" w:rsidRDefault="00A8169B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</w:t>
            </w:r>
            <w:r w:rsidR="00286D93">
              <w:rPr>
                <w:rFonts w:ascii="Calibri" w:eastAsia="Times New Roman" w:hAnsi="Calibri"/>
                <w:bCs/>
                <w:lang w:eastAsia="hr-HR"/>
              </w:rPr>
              <w:t>rednovanje letka o uštedi vode</w:t>
            </w:r>
          </w:p>
          <w:p w:rsidR="00A3693D" w:rsidRPr="000F0491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A3693D" w:rsidRPr="000F0491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BD35B6" w:rsidRPr="007256C1" w:rsidRDefault="00286D93" w:rsidP="00286D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vrednovanje izlaganja</w:t>
            </w:r>
          </w:p>
        </w:tc>
      </w:tr>
      <w:tr w:rsidR="00D23C02" w:rsidRPr="007256C1" w:rsidTr="00F456AF">
        <w:trPr>
          <w:trHeight w:val="3328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3C02" w:rsidRPr="00B74279" w:rsidRDefault="00D23C0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3C02" w:rsidRPr="007256C1" w:rsidRDefault="00D23C0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3C02" w:rsidRPr="007256C1" w:rsidRDefault="00D23C0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3C02" w:rsidRPr="007256C1" w:rsidRDefault="00D23C0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3C02" w:rsidRPr="007256C1" w:rsidRDefault="00D23C0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3C02" w:rsidRDefault="00D23C0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D23C02" w:rsidRPr="00E66DFE" w:rsidRDefault="004645C1" w:rsidP="00FA6A6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tap, to waste, pollution, careless, fresh water, require, waste</w:t>
            </w:r>
          </w:p>
          <w:p w:rsidR="00D23C02" w:rsidRDefault="00D23C0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D23C02" w:rsidRPr="00E66DFE" w:rsidRDefault="0010612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decimal numbers and percentages</w:t>
            </w:r>
          </w:p>
          <w:p w:rsidR="00D23C02" w:rsidRPr="00E66DFE" w:rsidRDefault="00D23C02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</w:tc>
        <w:tc>
          <w:tcPr>
            <w:tcW w:w="624" w:type="pct"/>
            <w:vMerge/>
            <w:shd w:val="clear" w:color="auto" w:fill="FFFFFF" w:themeFill="background1"/>
          </w:tcPr>
          <w:p w:rsidR="00D23C02" w:rsidRPr="007256C1" w:rsidRDefault="00D23C0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E23C2F">
        <w:trPr>
          <w:trHeight w:val="58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9F733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4. </w:t>
            </w:r>
            <w:r w:rsidR="00D23C02">
              <w:rPr>
                <w:rFonts w:eastAsia="Times New Roman"/>
                <w:bCs/>
                <w:lang w:eastAsia="hr-HR"/>
              </w:rPr>
              <w:t>Culture spot 5: Native Americans</w:t>
            </w:r>
            <w:r w:rsidR="00ED08B7">
              <w:rPr>
                <w:rFonts w:eastAsia="Times New Roman"/>
                <w:bCs/>
                <w:lang w:eastAsia="hr-HR"/>
              </w:rPr>
              <w:t xml:space="preserve"> </w:t>
            </w:r>
          </w:p>
          <w:p w:rsidR="00ED08B7" w:rsidRDefault="00161014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</w:t>
            </w:r>
            <w:r w:rsidR="00ED08B7">
              <w:rPr>
                <w:rFonts w:eastAsia="Times New Roman"/>
                <w:bCs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lang w:eastAsia="hr-HR"/>
              </w:rPr>
              <w:t>a</w:t>
            </w:r>
            <w:r w:rsidR="00ED08B7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7D76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7D76E3" w:rsidRPr="007256C1" w:rsidRDefault="007D76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A.7.2. Primjenjuje intonacijska obilje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ja na kratak govoreni tekst.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B.7.1. Istra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aja o vlastitoj kulturi i stranim kulturama.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 xml:space="preserve">njava 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to je naučio iz međukulturnoga iskustva.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 xml:space="preserve">(2) EJ B.7.3. Prepoznaje i opisuje </w:t>
            </w:r>
            <w:r w:rsidRPr="00F43163">
              <w:rPr>
                <w:rFonts w:cs="T3Font_4"/>
                <w:lang w:eastAsia="hr-HR"/>
              </w:rPr>
              <w:lastRenderedPageBreak/>
              <w:t>osnovne dru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tveno-jezične funkcije jezika.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B.7.4. Izdvaja pozitivne svjetonazore od različitih oblika diskriminacije u različitim kontekstima te prepoznaje postojanje eksplicitnih stereotipa i predrasuda i potrebu da ih se razgradi.</w:t>
            </w:r>
          </w:p>
          <w:p w:rsidR="00ED08B7" w:rsidRPr="007D76E3" w:rsidRDefault="003967E4" w:rsidP="007D76E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C.7.5. Izabire i koristi se osnovnim vje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tinama kritičkoga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ljenja, stavove i vrijednosti i rje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7D76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:rsidR="007D76E3" w:rsidRDefault="007D76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američkim Indijancima.</w:t>
            </w:r>
          </w:p>
          <w:p w:rsidR="007D76E3" w:rsidRDefault="007D76E3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 w:rsidR="003B4271">
              <w:rPr>
                <w:rFonts w:eastAsia="Times New Roman"/>
                <w:bCs/>
                <w:lang w:eastAsia="hr-HR"/>
              </w:rPr>
              <w:t xml:space="preserve">si dodjeljuje indijansko ime. </w:t>
            </w:r>
          </w:p>
          <w:p w:rsidR="003B4271" w:rsidRDefault="003B427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razumijevanjetradicionalne indijanske priče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The Hole in the Blanket. </w:t>
            </w:r>
          </w:p>
          <w:p w:rsidR="003B4271" w:rsidRPr="003B4271" w:rsidRDefault="003B427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priča priču </w:t>
            </w:r>
            <w:r>
              <w:rPr>
                <w:rFonts w:eastAsia="Times New Roman"/>
                <w:bCs/>
                <w:i/>
                <w:lang w:eastAsia="hr-HR"/>
              </w:rPr>
              <w:t>The Hole in the Blanket.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447EF" w:rsidRPr="00B447EF" w:rsidRDefault="00B447EF" w:rsidP="00B447E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B447E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B447E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B447EF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B447EF" w:rsidRPr="00B447EF" w:rsidRDefault="00B447EF" w:rsidP="00B447E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47E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B447E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3.1. </w:t>
            </w:r>
            <w:r w:rsidRPr="00B447EF">
              <w:rPr>
                <w:rFonts w:ascii="Calibri" w:hAnsi="Calibr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:rsidR="00B447EF" w:rsidRPr="00B447EF" w:rsidRDefault="00B447EF" w:rsidP="00B447E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B447EF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B447EF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:rsidR="00B447EF" w:rsidRPr="00B447EF" w:rsidRDefault="00B447EF" w:rsidP="00B447E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B447EF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:rsidR="00B447EF" w:rsidRPr="00B447EF" w:rsidRDefault="00B447EF" w:rsidP="00B447E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B447EF">
              <w:rPr>
                <w:rFonts w:cs="T3Font_821"/>
                <w:b/>
                <w:lang w:eastAsia="hr-HR"/>
              </w:rPr>
              <w:t>uku</w:t>
            </w:r>
            <w:r w:rsidRPr="00B447EF">
              <w:rPr>
                <w:rFonts w:cs="T3Font_821"/>
                <w:lang w:eastAsia="hr-HR"/>
              </w:rPr>
              <w:t xml:space="preserve"> C.3.3. Interes</w:t>
            </w:r>
          </w:p>
          <w:p w:rsidR="00B447EF" w:rsidRPr="00B447EF" w:rsidRDefault="00B447EF" w:rsidP="00B447EF">
            <w:pPr>
              <w:autoSpaceDE w:val="0"/>
              <w:autoSpaceDN w:val="0"/>
              <w:adjustRightInd w:val="0"/>
              <w:spacing w:line="240" w:lineRule="auto"/>
              <w:rPr>
                <w:rFonts w:cs="T3Font_821"/>
                <w:lang w:eastAsia="hr-HR"/>
              </w:rPr>
            </w:pPr>
            <w:r w:rsidRPr="00B447EF">
              <w:rPr>
                <w:rFonts w:cs="T3Font_821"/>
                <w:lang w:eastAsia="hr-HR"/>
              </w:rPr>
              <w:t>Učenik iskazuje interes za različita područja, preuzima odgovornost za svoje učenje i ustraje u učenju.</w:t>
            </w:r>
          </w:p>
          <w:p w:rsidR="003B4271" w:rsidRPr="00B447EF" w:rsidRDefault="003B4271" w:rsidP="003B427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B447E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B447E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B447EF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:rsidR="003B4271" w:rsidRPr="00B447EF" w:rsidRDefault="003B4271" w:rsidP="00B447E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47E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B447E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B447EF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međukulturne različitosti. </w:t>
            </w:r>
          </w:p>
          <w:p w:rsidR="00ED08B7" w:rsidRPr="007256C1" w:rsidRDefault="003B4271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447EF">
              <w:rPr>
                <w:rFonts w:cs="T3Font_634"/>
                <w:b/>
                <w:lang w:eastAsia="hr-HR"/>
              </w:rPr>
              <w:t>odr</w:t>
            </w:r>
            <w:r w:rsidRPr="00B447EF">
              <w:rPr>
                <w:rFonts w:cs="T3Font_634"/>
                <w:lang w:eastAsia="hr-HR"/>
              </w:rPr>
              <w:t xml:space="preserve"> C.3.4. Procjenjuje va</w:t>
            </w:r>
            <w:r w:rsidRPr="00B447EF">
              <w:rPr>
                <w:rFonts w:cs="T3Font_635"/>
                <w:lang w:eastAsia="hr-HR"/>
              </w:rPr>
              <w:t>ž</w:t>
            </w:r>
            <w:r w:rsidRPr="00B447EF">
              <w:rPr>
                <w:rFonts w:cs="T3Font_634"/>
                <w:lang w:eastAsia="hr-HR"/>
              </w:rPr>
              <w:t>nost pravednosti u dru</w:t>
            </w:r>
            <w:r w:rsidRPr="00B447EF">
              <w:rPr>
                <w:rFonts w:cs="T3Font_635"/>
                <w:lang w:eastAsia="hr-HR"/>
              </w:rPr>
              <w:t>š</w:t>
            </w:r>
            <w:r w:rsidRPr="00B447EF">
              <w:rPr>
                <w:rFonts w:cs="T3Font_634"/>
                <w:lang w:eastAsia="hr-HR"/>
              </w:rPr>
              <w:t>tvu.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B447EF" w:rsidRDefault="00B447E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447EF">
              <w:rPr>
                <w:rFonts w:eastAsia="Times New Roman"/>
                <w:bCs/>
                <w:lang w:eastAsia="hr-HR"/>
              </w:rPr>
              <w:t>Razgovor</w:t>
            </w:r>
          </w:p>
          <w:p w:rsidR="00B447EF" w:rsidRPr="00B447EF" w:rsidRDefault="00B447E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447EF"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B447EF" w:rsidRPr="00B447EF" w:rsidRDefault="00B447E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447EF">
              <w:rPr>
                <w:rFonts w:eastAsia="Times New Roman"/>
                <w:bCs/>
                <w:lang w:eastAsia="hr-HR"/>
              </w:rPr>
              <w:t>Dovršavanje rečenice</w:t>
            </w:r>
          </w:p>
          <w:p w:rsidR="00B447EF" w:rsidRPr="00B447EF" w:rsidRDefault="00B447E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447EF">
              <w:rPr>
                <w:rFonts w:eastAsia="Times New Roman"/>
                <w:bCs/>
                <w:lang w:eastAsia="hr-HR"/>
              </w:rPr>
              <w:t>Kronološki redoslijed</w:t>
            </w:r>
          </w:p>
          <w:p w:rsidR="00B447EF" w:rsidRPr="00B447EF" w:rsidRDefault="00B447E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447EF">
              <w:rPr>
                <w:rFonts w:eastAsia="Times New Roman"/>
                <w:bCs/>
                <w:lang w:eastAsia="hr-HR"/>
              </w:rPr>
              <w:t>Pitanja višestrukog odabira</w:t>
            </w:r>
          </w:p>
          <w:p w:rsidR="00B447EF" w:rsidRPr="00B74279" w:rsidRDefault="00B447E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B447EF">
              <w:rPr>
                <w:rFonts w:eastAsia="Times New Roman"/>
                <w:bCs/>
                <w:lang w:eastAsia="hr-HR"/>
              </w:rPr>
              <w:t>Prepričavanje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7D76E3" w:rsidRPr="000F0491" w:rsidRDefault="007D76E3" w:rsidP="007D76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7D76E3" w:rsidRPr="000F0491" w:rsidRDefault="007D76E3" w:rsidP="007D76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prepričavanje</w:t>
            </w:r>
          </w:p>
          <w:p w:rsidR="007D76E3" w:rsidRPr="000F0491" w:rsidRDefault="007D76E3" w:rsidP="007D76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7D76E3" w:rsidRPr="000F0491" w:rsidRDefault="007D76E3" w:rsidP="007D76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ED08B7" w:rsidRPr="007256C1" w:rsidRDefault="007D76E3" w:rsidP="007D76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samovrednovanje - semafor</w:t>
            </w:r>
          </w:p>
        </w:tc>
      </w:tr>
      <w:tr w:rsidR="0054129B" w:rsidRPr="007256C1" w:rsidTr="00E23C2F">
        <w:trPr>
          <w:trHeight w:val="555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7D76E3" w:rsidRPr="00B447EF" w:rsidRDefault="00B447EF" w:rsidP="000558B2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Native Americans, tribe, tepee, settlers, storytelling, reservations, nomads, buffalo</w:t>
            </w:r>
          </w:p>
          <w:p w:rsidR="00ED08B7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7D76E3" w:rsidRPr="007D76E3" w:rsidRDefault="007D76E3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word classes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E23C2F">
        <w:trPr>
          <w:trHeight w:val="81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9F733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5. </w:t>
            </w:r>
            <w:r w:rsidR="00D23C02">
              <w:rPr>
                <w:rFonts w:eastAsia="Times New Roman"/>
                <w:bCs/>
                <w:lang w:eastAsia="hr-HR"/>
              </w:rPr>
              <w:t>Writing task 5</w:t>
            </w:r>
            <w:r w:rsidR="00ED08B7">
              <w:rPr>
                <w:rFonts w:eastAsia="Times New Roman"/>
                <w:bCs/>
                <w:lang w:eastAsia="hr-HR"/>
              </w:rPr>
              <w:t>:</w:t>
            </w:r>
          </w:p>
          <w:p w:rsidR="00ED08B7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 </w:t>
            </w:r>
            <w:r w:rsidR="00D23C02">
              <w:rPr>
                <w:rFonts w:eastAsia="Times New Roman"/>
                <w:bCs/>
                <w:lang w:eastAsia="hr-HR"/>
              </w:rPr>
              <w:t>A letter to my future self</w:t>
            </w:r>
          </w:p>
          <w:p w:rsidR="00ED08B7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23C2F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:rsidR="003967E4" w:rsidRPr="00F43163" w:rsidRDefault="003967E4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A.7.6. Pi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:rsidR="00ED08B7" w:rsidRPr="007D76E3" w:rsidRDefault="003967E4" w:rsidP="007D76E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avanja i stvara različite kratke tekstove poznatih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57F7" w:rsidRPr="000C2870" w:rsidRDefault="00FB57F7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pokazuje razumijevanje</w:t>
            </w:r>
            <w:r>
              <w:rPr>
                <w:rFonts w:eastAsia="Times New Roman"/>
                <w:bCs/>
                <w:lang w:eastAsia="hr-HR"/>
              </w:rPr>
              <w:t xml:space="preserve"> Cindynog i Andyjevog pisma budućem sebi</w:t>
            </w:r>
            <w:r w:rsidRPr="000C2870">
              <w:rPr>
                <w:rFonts w:eastAsia="Times New Roman"/>
                <w:bCs/>
                <w:lang w:eastAsia="hr-HR"/>
              </w:rPr>
              <w:t>.</w:t>
            </w:r>
          </w:p>
          <w:p w:rsidR="00FB57F7" w:rsidRPr="000C2870" w:rsidRDefault="00FB57F7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planira strukturu </w:t>
            </w:r>
            <w:r>
              <w:rPr>
                <w:rFonts w:eastAsia="Times New Roman"/>
                <w:bCs/>
                <w:lang w:eastAsia="hr-HR"/>
              </w:rPr>
              <w:t>pisma budućem sebi.</w:t>
            </w:r>
          </w:p>
          <w:p w:rsidR="00ED08B7" w:rsidRPr="007256C1" w:rsidRDefault="00FB57F7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</w:t>
            </w:r>
            <w:r>
              <w:rPr>
                <w:rFonts w:eastAsia="Times New Roman"/>
                <w:lang w:eastAsia="hr-HR"/>
              </w:rPr>
              <w:t>čenik piše pismo budućem sebi</w:t>
            </w:r>
            <w:r w:rsidRPr="000C2870">
              <w:rPr>
                <w:rFonts w:eastAsia="Times New Roman"/>
                <w:lang w:eastAsia="hr-HR"/>
              </w:rPr>
              <w:t>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57F7" w:rsidRPr="00FB57F7" w:rsidRDefault="00FB57F7" w:rsidP="00FB57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B57F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FB57F7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FB57F7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:rsidR="00FB57F7" w:rsidRPr="00FB57F7" w:rsidRDefault="00FB57F7" w:rsidP="00FB57F7">
            <w:pPr>
              <w:autoSpaceDE w:val="0"/>
              <w:autoSpaceDN w:val="0"/>
              <w:adjustRightInd w:val="0"/>
              <w:spacing w:line="240" w:lineRule="auto"/>
              <w:rPr>
                <w:rFonts w:cs="T3Font_33"/>
                <w:lang w:eastAsia="hr-HR"/>
              </w:rPr>
            </w:pPr>
            <w:r w:rsidRPr="00FB57F7">
              <w:rPr>
                <w:rFonts w:cs="T3Font_33"/>
                <w:b/>
                <w:lang w:eastAsia="hr-HR"/>
              </w:rPr>
              <w:t>osr</w:t>
            </w:r>
            <w:r w:rsidRPr="00FB57F7">
              <w:rPr>
                <w:rFonts w:cs="T3Font_33"/>
                <w:lang w:eastAsia="hr-HR"/>
              </w:rPr>
              <w:t xml:space="preserve"> A.3.3. Razvija osobne potencijale.</w:t>
            </w:r>
          </w:p>
          <w:p w:rsidR="00FB57F7" w:rsidRPr="00FB57F7" w:rsidRDefault="00FB57F7" w:rsidP="00FB57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B57F7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B57F7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:rsidR="00FB57F7" w:rsidRPr="00FB57F7" w:rsidRDefault="00FB57F7" w:rsidP="00FB57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B57F7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problema.</w:t>
            </w:r>
          </w:p>
          <w:p w:rsidR="00FB57F7" w:rsidRPr="00FB57F7" w:rsidRDefault="00FB57F7" w:rsidP="00FB57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ED08B7" w:rsidRPr="007256C1" w:rsidRDefault="00FB57F7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B57F7">
              <w:rPr>
                <w:rFonts w:ascii="Calibri" w:hAnsi="Calibri"/>
                <w:b/>
                <w:bCs/>
              </w:rPr>
              <w:t>ikt</w:t>
            </w:r>
            <w:r w:rsidRPr="00FB57F7">
              <w:rPr>
                <w:rFonts w:ascii="Calibri" w:hAnsi="Calibri"/>
                <w:bCs/>
              </w:rPr>
              <w:t xml:space="preserve"> A 3.1. </w:t>
            </w:r>
            <w:r w:rsidRPr="00FB57F7">
              <w:rPr>
                <w:rFonts w:ascii="Calibri" w:hAnsi="Calibri"/>
              </w:rPr>
              <w:t>Učenik samostalno odabire odgovarajuću digitalnu tehnologiju.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57F7" w:rsidRPr="000C2870" w:rsidRDefault="00FB57F7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Pitanja i odgovori</w:t>
            </w:r>
          </w:p>
          <w:p w:rsidR="00FB57F7" w:rsidRPr="000C2870" w:rsidRDefault="00FB57F7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Planiranje</w:t>
            </w:r>
            <w:r>
              <w:rPr>
                <w:rFonts w:eastAsia="Times New Roman"/>
                <w:bCs/>
                <w:lang w:eastAsia="hr-HR"/>
              </w:rPr>
              <w:t xml:space="preserve"> </w:t>
            </w:r>
          </w:p>
          <w:p w:rsidR="00ED08B7" w:rsidRPr="00B74279" w:rsidRDefault="00FB57F7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Pisanje </w:t>
            </w:r>
            <w:r w:rsidR="007402A6">
              <w:rPr>
                <w:rFonts w:eastAsia="Times New Roman"/>
                <w:bCs/>
                <w:lang w:eastAsia="hr-HR"/>
              </w:rPr>
              <w:t>pisma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FB57F7" w:rsidRPr="000F0491" w:rsidRDefault="00FB57F7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FB57F7" w:rsidRPr="000F0491" w:rsidRDefault="00FB57F7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sastava</w:t>
            </w:r>
          </w:p>
          <w:p w:rsidR="00ED08B7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:rsidR="00FB57F7" w:rsidRPr="000C2870" w:rsidRDefault="00FB57F7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FB57F7" w:rsidRPr="000C2870" w:rsidRDefault="00FB57F7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:rsidR="00FB57F7" w:rsidRPr="007256C1" w:rsidRDefault="00FB57F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E23C2F">
        <w:trPr>
          <w:trHeight w:val="11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7402A6" w:rsidRPr="007402A6" w:rsidRDefault="007402A6" w:rsidP="000558B2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letter, problems, fears, abilities, skills, goals, hopes</w:t>
            </w:r>
          </w:p>
          <w:p w:rsidR="00ED08B7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7402A6" w:rsidRPr="007402A6" w:rsidRDefault="007402A6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7402A6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r w:rsidR="00CE025E">
              <w:rPr>
                <w:rFonts w:eastAsia="Times New Roman"/>
                <w:bCs/>
                <w:i/>
                <w:lang w:eastAsia="hr-HR"/>
              </w:rPr>
              <w:t xml:space="preserve">gerund,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will </w:t>
            </w:r>
            <w:r w:rsidRPr="007402A6">
              <w:rPr>
                <w:rFonts w:eastAsia="Times New Roman"/>
                <w:bCs/>
                <w:i/>
                <w:lang w:eastAsia="hr-HR"/>
              </w:rPr>
              <w:t>future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ED08B7" w:rsidRPr="007256C1" w:rsidRDefault="00ED08B7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7256C1" w:rsidTr="00E23C2F">
        <w:trPr>
          <w:trHeight w:val="3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9F733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6. </w:t>
            </w:r>
            <w:r w:rsidR="00D23C02">
              <w:rPr>
                <w:rFonts w:eastAsia="Times New Roman"/>
                <w:bCs/>
                <w:lang w:eastAsia="hr-HR"/>
              </w:rPr>
              <w:t>Self Check 5</w:t>
            </w:r>
          </w:p>
          <w:p w:rsidR="000558B2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6C2FD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:rsidR="006C2FD9" w:rsidRPr="007256C1" w:rsidRDefault="006C2FD9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C2FD9" w:rsidRPr="00533211" w:rsidRDefault="006C2FD9" w:rsidP="006C2FD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:rsidR="006C2FD9" w:rsidRPr="00533211" w:rsidRDefault="006C2FD9" w:rsidP="006C2FD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:rsidR="006C2FD9" w:rsidRPr="00533211" w:rsidRDefault="006C2FD9" w:rsidP="006C2FD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lastRenderedPageBreak/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C.7.3. Povezuje i koristi se osnovnim dru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tveno-afektivnim strategijama učenja jezika.</w:t>
            </w:r>
          </w:p>
          <w:p w:rsidR="000558B2" w:rsidRPr="007256C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avanja i stvara različite kratke tekstove poznatih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lastRenderedPageBreak/>
              <w:t>Učenik pokazuje razumijevanje vokabulara i g</w:t>
            </w:r>
            <w:r>
              <w:rPr>
                <w:rFonts w:eastAsia="Times New Roman"/>
                <w:lang w:eastAsia="hr-HR"/>
              </w:rPr>
              <w:t>ramatike obrađenih unutar Unit 5</w:t>
            </w:r>
            <w:r w:rsidRPr="00533211">
              <w:rPr>
                <w:rFonts w:eastAsia="Times New Roman"/>
                <w:lang w:eastAsia="hr-HR"/>
              </w:rPr>
              <w:t>.</w:t>
            </w:r>
          </w:p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lastRenderedPageBreak/>
              <w:t>Učenik vrednuje svoj rad ili rad drugog učenika na temelju bodovne liste.</w:t>
            </w:r>
          </w:p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Učenik procjenjuje svoj napredak na temelju liste za samoprocjenu – </w:t>
            </w:r>
            <w:r>
              <w:rPr>
                <w:rFonts w:eastAsia="Times New Roman"/>
                <w:i/>
                <w:lang w:eastAsia="hr-HR"/>
              </w:rPr>
              <w:t>Self check 5</w:t>
            </w:r>
            <w:r w:rsidRPr="00533211">
              <w:rPr>
                <w:rFonts w:eastAsia="Times New Roman"/>
                <w:i/>
                <w:lang w:eastAsia="hr-HR"/>
              </w:rPr>
              <w:t>.</w:t>
            </w:r>
          </w:p>
          <w:p w:rsidR="000558B2" w:rsidRPr="007256C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 w:rsidRPr="00533211">
              <w:rPr>
                <w:rFonts w:eastAsia="Times New Roman"/>
                <w:i/>
                <w:lang w:eastAsia="hr-HR"/>
              </w:rPr>
              <w:t>Tips and tricks</w:t>
            </w:r>
            <w:r>
              <w:rPr>
                <w:rFonts w:eastAsia="Times New Roman"/>
                <w:i/>
                <w:lang w:eastAsia="hr-HR"/>
              </w:rPr>
              <w:t>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C2FD9" w:rsidRPr="00533211" w:rsidRDefault="006C2FD9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B.3.1. Planiranje</w:t>
            </w:r>
          </w:p>
          <w:p w:rsidR="006C2FD9" w:rsidRPr="00533211" w:rsidRDefault="006C2FD9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Uz povremenu podršku učenik samostalno određuje ciljeve učenja, odabire strategije učenja i planira učenje.</w:t>
            </w:r>
          </w:p>
          <w:p w:rsidR="006C2FD9" w:rsidRPr="00533211" w:rsidRDefault="006C2FD9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B.3.2. Praćenje</w:t>
            </w:r>
          </w:p>
          <w:p w:rsidR="006C2FD9" w:rsidRPr="00533211" w:rsidRDefault="006C2FD9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Uz povremeni poticaj i samostalno učenik prati učinkovitost učenja i svoje napredovanje tijekom učenja.</w:t>
            </w:r>
          </w:p>
          <w:p w:rsidR="006C2FD9" w:rsidRPr="00533211" w:rsidRDefault="006C2FD9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B.3.3. Prilagodba učenja</w:t>
            </w:r>
          </w:p>
          <w:p w:rsidR="006C2FD9" w:rsidRPr="00533211" w:rsidRDefault="006C2FD9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:rsidR="006C2FD9" w:rsidRPr="00533211" w:rsidRDefault="006C2FD9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B.3.4. Samovrednovanje/samoprocjena</w:t>
            </w:r>
          </w:p>
          <w:p w:rsidR="000558B2" w:rsidRPr="007256C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ascii="Calibri" w:hAnsi="Calibri"/>
              </w:rPr>
              <w:t>Učenik samovrednuje proces učenja i svoje rezultate , procjenjuje ostvareni napredak te na temelju toga planira buduće učenje.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lastRenderedPageBreak/>
              <w:t>Dopunjavanje</w:t>
            </w:r>
          </w:p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Povezivanje</w:t>
            </w:r>
          </w:p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Odgovaranje na pitanja</w:t>
            </w:r>
          </w:p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 xml:space="preserve">Pitanja višestrukog odabira </w:t>
            </w:r>
          </w:p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Sastavljanje rečenice</w:t>
            </w:r>
          </w:p>
          <w:p w:rsidR="000558B2" w:rsidRPr="00B74279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Vrednovanje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33211">
              <w:rPr>
                <w:rFonts w:eastAsia="Times New Roman"/>
                <w:b/>
                <w:lang w:eastAsia="hr-HR"/>
              </w:rPr>
              <w:lastRenderedPageBreak/>
              <w:t>Vrednovanje za učenje:</w:t>
            </w:r>
          </w:p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anegdotske zabilješke i opažanja</w:t>
            </w:r>
          </w:p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33211">
              <w:rPr>
                <w:rFonts w:eastAsia="Times New Roman"/>
                <w:b/>
                <w:lang w:eastAsia="hr-HR"/>
              </w:rPr>
              <w:lastRenderedPageBreak/>
              <w:t>Vrednovanje kao učenje:</w:t>
            </w:r>
          </w:p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533211">
              <w:t>vršnjačko vrednovanje zadataka u radnoj bilježnici</w:t>
            </w:r>
          </w:p>
          <w:p w:rsidR="006C2FD9" w:rsidRPr="0053321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:rsidR="000558B2" w:rsidRPr="007256C1" w:rsidRDefault="006C2FD9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samovrednovanje – lista za samoprocjenu </w:t>
            </w:r>
            <w:r w:rsidRPr="00533211">
              <w:rPr>
                <w:rFonts w:eastAsia="Times New Roman"/>
                <w:i/>
                <w:lang w:eastAsia="hr-HR"/>
              </w:rPr>
              <w:t>My special skills</w:t>
            </w:r>
          </w:p>
        </w:tc>
      </w:tr>
      <w:tr w:rsidR="0054129B" w:rsidRPr="007256C1" w:rsidTr="00E23C2F">
        <w:trPr>
          <w:trHeight w:val="36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7256C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7256C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7256C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Pr="007256C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558B2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:rsidR="00CE025E" w:rsidRDefault="00CE025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free-time activities, tattooing, fishing, making pottery, knitting, to be grounded; optimistic, pessimistic, conservation scientist, baby boom, captivity, endangered species, to breed, habitat, extinct; tap, to waste, pollution, careless, fresh water, require, waste; decimal numbers and percentages; Native Americans, tribe, tepee, settlers, storytelling, reservations, nomads, buffalo</w:t>
            </w:r>
          </w:p>
          <w:p w:rsidR="000558B2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:rsidR="00CE025E" w:rsidRPr="00B74279" w:rsidRDefault="00CE025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gerund, used to, going to future, will future, word classes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:rsidR="000558B2" w:rsidRPr="007256C1" w:rsidRDefault="000558B2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F92EEE" w:rsidRPr="007256C1" w:rsidTr="009E7F60">
        <w:trPr>
          <w:trHeight w:val="615"/>
        </w:trPr>
        <w:tc>
          <w:tcPr>
            <w:tcW w:w="5000" w:type="pct"/>
            <w:gridSpan w:val="7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92EEE" w:rsidRDefault="00F92EEE" w:rsidP="009E7F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 w:rsidR="0079282C">
              <w:rPr>
                <w:rFonts w:eastAsia="Times New Roman"/>
                <w:b/>
                <w:bCs/>
                <w:lang w:eastAsia="hr-HR"/>
              </w:rPr>
              <w:t xml:space="preserve"> na kraju 5</w:t>
            </w:r>
            <w:r>
              <w:rPr>
                <w:rFonts w:eastAsia="Times New Roman"/>
                <w:b/>
                <w:bCs/>
                <w:lang w:eastAsia="hr-HR"/>
              </w:rPr>
              <w:t>.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:rsidR="00F92EEE" w:rsidRPr="00F95DA8" w:rsidRDefault="00F92EEE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čitanja/slušanja s razumijevanjem</w:t>
            </w:r>
          </w:p>
          <w:p w:rsidR="00F92EEE" w:rsidRPr="0018600B" w:rsidRDefault="0063619A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pisanje – </w:t>
            </w:r>
            <w:r w:rsidR="0018600B">
              <w:rPr>
                <w:rFonts w:eastAsia="Times New Roman"/>
                <w:i/>
                <w:lang w:eastAsia="hr-HR"/>
              </w:rPr>
              <w:t>A</w:t>
            </w:r>
            <w:r w:rsidRPr="0018600B">
              <w:rPr>
                <w:rFonts w:eastAsia="Times New Roman"/>
                <w:i/>
                <w:lang w:eastAsia="hr-HR"/>
              </w:rPr>
              <w:t xml:space="preserve"> letter to my future self</w:t>
            </w:r>
          </w:p>
          <w:p w:rsidR="00F92EEE" w:rsidRPr="005225A7" w:rsidRDefault="00F92EEE" w:rsidP="009E7F60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225A7">
              <w:rPr>
                <w:rFonts w:eastAsia="Times New Roman"/>
                <w:lang w:eastAsia="hr-HR"/>
              </w:rPr>
              <w:t>govorenje – pre</w:t>
            </w:r>
            <w:r>
              <w:rPr>
                <w:rFonts w:eastAsia="Times New Roman"/>
                <w:lang w:eastAsia="hr-HR"/>
              </w:rPr>
              <w:t xml:space="preserve">zentacija na temu </w:t>
            </w:r>
            <w:r w:rsidR="00211E1D">
              <w:rPr>
                <w:rFonts w:eastAsia="Times New Roman"/>
                <w:i/>
                <w:lang w:eastAsia="hr-HR"/>
              </w:rPr>
              <w:t>Water</w:t>
            </w:r>
          </w:p>
        </w:tc>
      </w:tr>
    </w:tbl>
    <w:p w:rsidR="002161A9" w:rsidRDefault="002161A9"/>
    <w:sectPr w:rsidR="002161A9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821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68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69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3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1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27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3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3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0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455B"/>
    <w:multiLevelType w:val="hybridMultilevel"/>
    <w:tmpl w:val="57D88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35B6"/>
    <w:rsid w:val="000530EC"/>
    <w:rsid w:val="000558B2"/>
    <w:rsid w:val="000E6FB7"/>
    <w:rsid w:val="000E74E7"/>
    <w:rsid w:val="00106129"/>
    <w:rsid w:val="0013649F"/>
    <w:rsid w:val="00161014"/>
    <w:rsid w:val="0018600B"/>
    <w:rsid w:val="001C3829"/>
    <w:rsid w:val="001E0E1A"/>
    <w:rsid w:val="001E1E99"/>
    <w:rsid w:val="00211E1D"/>
    <w:rsid w:val="002161A9"/>
    <w:rsid w:val="002526DB"/>
    <w:rsid w:val="002700B7"/>
    <w:rsid w:val="00270DDF"/>
    <w:rsid w:val="00271CFE"/>
    <w:rsid w:val="00286D93"/>
    <w:rsid w:val="002A675F"/>
    <w:rsid w:val="00316799"/>
    <w:rsid w:val="003512AD"/>
    <w:rsid w:val="003967E4"/>
    <w:rsid w:val="003B4271"/>
    <w:rsid w:val="00426AF8"/>
    <w:rsid w:val="004538F8"/>
    <w:rsid w:val="004645C1"/>
    <w:rsid w:val="00490E93"/>
    <w:rsid w:val="0054129B"/>
    <w:rsid w:val="006213B4"/>
    <w:rsid w:val="0063619A"/>
    <w:rsid w:val="006C2FD9"/>
    <w:rsid w:val="00706EED"/>
    <w:rsid w:val="0073585E"/>
    <w:rsid w:val="00735F50"/>
    <w:rsid w:val="007402A6"/>
    <w:rsid w:val="00745F51"/>
    <w:rsid w:val="0079282C"/>
    <w:rsid w:val="007B20F9"/>
    <w:rsid w:val="007D76E3"/>
    <w:rsid w:val="008A6B86"/>
    <w:rsid w:val="008E1A74"/>
    <w:rsid w:val="00912B07"/>
    <w:rsid w:val="00920DEE"/>
    <w:rsid w:val="009D026E"/>
    <w:rsid w:val="009F7332"/>
    <w:rsid w:val="00A3693D"/>
    <w:rsid w:val="00A8169B"/>
    <w:rsid w:val="00A84A9F"/>
    <w:rsid w:val="00AA2B20"/>
    <w:rsid w:val="00AB234C"/>
    <w:rsid w:val="00B2232F"/>
    <w:rsid w:val="00B447EF"/>
    <w:rsid w:val="00B46821"/>
    <w:rsid w:val="00B54D00"/>
    <w:rsid w:val="00B706CC"/>
    <w:rsid w:val="00B74BF5"/>
    <w:rsid w:val="00BD35B6"/>
    <w:rsid w:val="00BF754B"/>
    <w:rsid w:val="00C36596"/>
    <w:rsid w:val="00CE025E"/>
    <w:rsid w:val="00D04EC8"/>
    <w:rsid w:val="00D23C02"/>
    <w:rsid w:val="00D63878"/>
    <w:rsid w:val="00E23C2F"/>
    <w:rsid w:val="00E34870"/>
    <w:rsid w:val="00E66DFE"/>
    <w:rsid w:val="00EA18B8"/>
    <w:rsid w:val="00ED08B7"/>
    <w:rsid w:val="00ED256D"/>
    <w:rsid w:val="00F05CF9"/>
    <w:rsid w:val="00F51B04"/>
    <w:rsid w:val="00F5320E"/>
    <w:rsid w:val="00F542FF"/>
    <w:rsid w:val="00F553DA"/>
    <w:rsid w:val="00F56A7A"/>
    <w:rsid w:val="00F652BA"/>
    <w:rsid w:val="00F73CE3"/>
    <w:rsid w:val="00F77D4A"/>
    <w:rsid w:val="00F92EEE"/>
    <w:rsid w:val="00FB57F7"/>
    <w:rsid w:val="00FC58F8"/>
    <w:rsid w:val="00FE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EEE"/>
    <w:pPr>
      <w:ind w:left="720"/>
      <w:contextualSpacing/>
    </w:pPr>
  </w:style>
  <w:style w:type="paragraph" w:customStyle="1" w:styleId="Default">
    <w:name w:val="Default"/>
    <w:rsid w:val="00B54D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</cp:lastModifiedBy>
  <cp:revision>54</cp:revision>
  <dcterms:created xsi:type="dcterms:W3CDTF">2019-08-02T13:40:00Z</dcterms:created>
  <dcterms:modified xsi:type="dcterms:W3CDTF">2020-07-29T16:46:00Z</dcterms:modified>
</cp:coreProperties>
</file>